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A75" w:rsidRPr="00FC67E3" w:rsidRDefault="00274FBC" w:rsidP="00FC67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C67E3">
        <w:rPr>
          <w:rFonts w:ascii="Times New Roman" w:hAnsi="Times New Roman" w:cs="Times New Roman"/>
          <w:sz w:val="24"/>
          <w:szCs w:val="24"/>
        </w:rPr>
        <w:t xml:space="preserve">План расположения </w:t>
      </w:r>
    </w:p>
    <w:p w:rsidR="009E3B5C" w:rsidRDefault="00274FBC" w:rsidP="00FC67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C67E3">
        <w:rPr>
          <w:rFonts w:ascii="Times New Roman" w:hAnsi="Times New Roman" w:cs="Times New Roman"/>
          <w:sz w:val="24"/>
          <w:szCs w:val="24"/>
        </w:rPr>
        <w:t>земельного участка для размещения нестационарного</w:t>
      </w:r>
      <w:r w:rsidR="00056E14">
        <w:rPr>
          <w:rFonts w:ascii="Times New Roman" w:hAnsi="Times New Roman" w:cs="Times New Roman"/>
          <w:sz w:val="24"/>
          <w:szCs w:val="24"/>
        </w:rPr>
        <w:t xml:space="preserve"> торгового</w:t>
      </w:r>
      <w:r w:rsidRPr="00FC67E3">
        <w:rPr>
          <w:rFonts w:ascii="Times New Roman" w:hAnsi="Times New Roman" w:cs="Times New Roman"/>
          <w:sz w:val="24"/>
          <w:szCs w:val="24"/>
        </w:rPr>
        <w:t xml:space="preserve"> объекта</w:t>
      </w:r>
    </w:p>
    <w:p w:rsidR="00274FBC" w:rsidRPr="00FC67E3" w:rsidRDefault="009E3B5C" w:rsidP="00FC67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C67E3">
        <w:rPr>
          <w:rFonts w:ascii="Times New Roman" w:hAnsi="Times New Roman" w:cs="Times New Roman"/>
          <w:sz w:val="24"/>
          <w:szCs w:val="24"/>
        </w:rPr>
        <w:t xml:space="preserve">площадью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5,8</w:t>
      </w:r>
      <w:r w:rsidRPr="00FC67E3">
        <w:rPr>
          <w:rFonts w:ascii="Times New Roman" w:hAnsi="Times New Roman" w:cs="Times New Roman"/>
          <w:sz w:val="24"/>
          <w:szCs w:val="24"/>
        </w:rPr>
        <w:t xml:space="preserve"> кв.м</w:t>
      </w:r>
    </w:p>
    <w:p w:rsidR="00274FBC" w:rsidRPr="00FC67E3" w:rsidRDefault="00274FBC" w:rsidP="00FC67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C67E3">
        <w:rPr>
          <w:rFonts w:ascii="Times New Roman" w:hAnsi="Times New Roman" w:cs="Times New Roman"/>
          <w:sz w:val="24"/>
          <w:szCs w:val="24"/>
        </w:rPr>
        <w:t>по адресу: Новгородская область, г</w:t>
      </w:r>
      <w:proofErr w:type="gramStart"/>
      <w:r w:rsidRPr="00FC67E3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FC67E3">
        <w:rPr>
          <w:rFonts w:ascii="Times New Roman" w:hAnsi="Times New Roman" w:cs="Times New Roman"/>
          <w:sz w:val="24"/>
          <w:szCs w:val="24"/>
        </w:rPr>
        <w:t xml:space="preserve">алдай, </w:t>
      </w:r>
      <w:r w:rsidR="00096634">
        <w:rPr>
          <w:rFonts w:ascii="Times New Roman" w:hAnsi="Times New Roman" w:cs="Times New Roman"/>
          <w:sz w:val="24"/>
          <w:szCs w:val="24"/>
        </w:rPr>
        <w:t>пр.Васильева</w:t>
      </w:r>
      <w:r w:rsidRPr="00FC67E3">
        <w:rPr>
          <w:rFonts w:ascii="Times New Roman" w:hAnsi="Times New Roman" w:cs="Times New Roman"/>
          <w:sz w:val="24"/>
          <w:szCs w:val="24"/>
        </w:rPr>
        <w:t xml:space="preserve">, кадастровый </w:t>
      </w:r>
      <w:r w:rsidR="00EA0EA8">
        <w:rPr>
          <w:rFonts w:ascii="Times New Roman" w:hAnsi="Times New Roman" w:cs="Times New Roman"/>
          <w:sz w:val="24"/>
          <w:szCs w:val="24"/>
        </w:rPr>
        <w:t>участок</w:t>
      </w:r>
      <w:r w:rsidRPr="00FC67E3">
        <w:rPr>
          <w:rFonts w:ascii="Times New Roman" w:hAnsi="Times New Roman" w:cs="Times New Roman"/>
          <w:sz w:val="24"/>
          <w:szCs w:val="24"/>
        </w:rPr>
        <w:t xml:space="preserve"> </w:t>
      </w:r>
      <w:r w:rsidR="000E1ED4" w:rsidRPr="000E1ED4">
        <w:rPr>
          <w:rFonts w:ascii="Times New Roman" w:hAnsi="Times New Roman" w:cs="Times New Roman"/>
          <w:sz w:val="24"/>
          <w:szCs w:val="24"/>
          <w:lang w:eastAsia="ru-RU"/>
        </w:rPr>
        <w:t>53:03:0102001:62</w:t>
      </w:r>
      <w:r w:rsidRPr="00FC67E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D617A" w:rsidRDefault="005F69F5" w:rsidP="00274FB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10570</wp:posOffset>
            </wp:positionH>
            <wp:positionV relativeFrom="paragraph">
              <wp:posOffset>276225</wp:posOffset>
            </wp:positionV>
            <wp:extent cx="5932170" cy="4203065"/>
            <wp:effectExtent l="0" t="0" r="0" b="698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420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617A" w:rsidRDefault="00AD617A" w:rsidP="00274FB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617A" w:rsidRDefault="00AD617A" w:rsidP="00274FB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617A" w:rsidRDefault="00AD617A" w:rsidP="00274FB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617A" w:rsidRDefault="00AD617A" w:rsidP="00274FB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617A" w:rsidRDefault="00AD617A" w:rsidP="00274FB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617A" w:rsidRDefault="00AD617A" w:rsidP="00274FB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617A" w:rsidRDefault="00AD617A" w:rsidP="00274FB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617A" w:rsidRDefault="00AD617A" w:rsidP="00274FB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617A" w:rsidRDefault="00AD617A" w:rsidP="00274FB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617A" w:rsidRDefault="00AD617A" w:rsidP="00274FB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C67E3" w:rsidRDefault="00FC67E3" w:rsidP="00AD61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67E3" w:rsidRDefault="00FC67E3" w:rsidP="00AD61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617A" w:rsidRPr="00FC67E3" w:rsidRDefault="00AD617A" w:rsidP="00FC6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7E3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AD617A" w:rsidRPr="00FC67E3" w:rsidRDefault="00CE05E3" w:rsidP="00FC6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3025140</wp:posOffset>
            </wp:positionH>
            <wp:positionV relativeFrom="paragraph">
              <wp:posOffset>46355</wp:posOffset>
            </wp:positionV>
            <wp:extent cx="1876425" cy="781050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617A" w:rsidRPr="00FC67E3">
        <w:rPr>
          <w:rFonts w:ascii="Times New Roman" w:hAnsi="Times New Roman" w:cs="Times New Roman"/>
          <w:sz w:val="24"/>
          <w:szCs w:val="24"/>
        </w:rPr>
        <w:t>Заведующий отделом архитектуры,</w:t>
      </w:r>
    </w:p>
    <w:p w:rsidR="00AD617A" w:rsidRPr="00FC67E3" w:rsidRDefault="00AD617A" w:rsidP="00FC6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7E3">
        <w:rPr>
          <w:rFonts w:ascii="Times New Roman" w:hAnsi="Times New Roman" w:cs="Times New Roman"/>
          <w:sz w:val="24"/>
          <w:szCs w:val="24"/>
        </w:rPr>
        <w:t xml:space="preserve">градостроительства и строительства </w:t>
      </w:r>
    </w:p>
    <w:p w:rsidR="00CE05E3" w:rsidRDefault="00AD617A" w:rsidP="00FC6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7E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FC67E3">
        <w:rPr>
          <w:rFonts w:ascii="Times New Roman" w:hAnsi="Times New Roman" w:cs="Times New Roman"/>
          <w:sz w:val="24"/>
          <w:szCs w:val="24"/>
        </w:rPr>
        <w:t>Валдайского</w:t>
      </w:r>
      <w:proofErr w:type="gramEnd"/>
      <w:r w:rsidRPr="00FC67E3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AD617A" w:rsidRPr="00FC67E3" w:rsidRDefault="00AD617A" w:rsidP="00FC6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7E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FC67E3">
        <w:rPr>
          <w:rFonts w:ascii="Times New Roman" w:hAnsi="Times New Roman" w:cs="Times New Roman"/>
          <w:sz w:val="24"/>
          <w:szCs w:val="24"/>
        </w:rPr>
        <w:tab/>
      </w:r>
      <w:r w:rsidRPr="00FC67E3">
        <w:rPr>
          <w:rFonts w:ascii="Times New Roman" w:hAnsi="Times New Roman" w:cs="Times New Roman"/>
          <w:sz w:val="24"/>
          <w:szCs w:val="24"/>
        </w:rPr>
        <w:tab/>
      </w:r>
      <w:r w:rsidR="00CE05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FC67E3">
        <w:rPr>
          <w:rFonts w:ascii="Times New Roman" w:hAnsi="Times New Roman" w:cs="Times New Roman"/>
          <w:sz w:val="24"/>
          <w:szCs w:val="24"/>
        </w:rPr>
        <w:tab/>
      </w:r>
      <w:r w:rsidR="00FC67E3">
        <w:rPr>
          <w:rFonts w:ascii="Times New Roman" w:hAnsi="Times New Roman" w:cs="Times New Roman"/>
          <w:sz w:val="24"/>
          <w:szCs w:val="24"/>
        </w:rPr>
        <w:tab/>
      </w:r>
      <w:r w:rsidRPr="00FC67E3">
        <w:rPr>
          <w:rFonts w:ascii="Times New Roman" w:hAnsi="Times New Roman" w:cs="Times New Roman"/>
          <w:sz w:val="24"/>
          <w:szCs w:val="24"/>
        </w:rPr>
        <w:t>А.В.Рыбкин</w:t>
      </w:r>
    </w:p>
    <w:p w:rsidR="00AD617A" w:rsidRPr="00FC67E3" w:rsidRDefault="00AD617A" w:rsidP="00FC6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D617A" w:rsidRPr="00FC67E3" w:rsidSect="00F34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FBC"/>
    <w:rsid w:val="00056E14"/>
    <w:rsid w:val="00096634"/>
    <w:rsid w:val="000A337C"/>
    <w:rsid w:val="000E1ED4"/>
    <w:rsid w:val="00274FBC"/>
    <w:rsid w:val="00374495"/>
    <w:rsid w:val="003B42F0"/>
    <w:rsid w:val="005F69F5"/>
    <w:rsid w:val="00683EEC"/>
    <w:rsid w:val="007328B0"/>
    <w:rsid w:val="007E3862"/>
    <w:rsid w:val="009E3B5C"/>
    <w:rsid w:val="00AA1AFA"/>
    <w:rsid w:val="00AD617A"/>
    <w:rsid w:val="00CD1A75"/>
    <w:rsid w:val="00CE05E3"/>
    <w:rsid w:val="00EA0EA8"/>
    <w:rsid w:val="00F340C7"/>
    <w:rsid w:val="00FC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Хрусталёва Екатерина Сергеевна</dc:creator>
  <cp:lastModifiedBy>kga</cp:lastModifiedBy>
  <cp:revision>6</cp:revision>
  <dcterms:created xsi:type="dcterms:W3CDTF">2021-04-26T13:04:00Z</dcterms:created>
  <dcterms:modified xsi:type="dcterms:W3CDTF">2022-04-14T13:42:00Z</dcterms:modified>
</cp:coreProperties>
</file>